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32" w:rsidRPr="00BD2649" w:rsidRDefault="005B7F3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D2649">
        <w:rPr>
          <w:rFonts w:ascii="Times New Roman" w:hAnsi="Times New Roman" w:cs="Times New Roman"/>
          <w:szCs w:val="22"/>
        </w:rPr>
        <w:t>АДМИНИСТРАЦИЯ ТОМСКОЙ ОБЛАСТИ</w:t>
      </w:r>
    </w:p>
    <w:p w:rsidR="005B7F32" w:rsidRPr="00BD2649" w:rsidRDefault="005B7F32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5B7F32" w:rsidRPr="00BD2649" w:rsidRDefault="005B7F3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D2649">
        <w:rPr>
          <w:rFonts w:ascii="Times New Roman" w:hAnsi="Times New Roman" w:cs="Times New Roman"/>
          <w:szCs w:val="22"/>
        </w:rPr>
        <w:t>ПОСТАНОВЛЕНИЕ</w:t>
      </w:r>
    </w:p>
    <w:p w:rsidR="005B7F32" w:rsidRPr="00BD2649" w:rsidRDefault="005B7F3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D2649">
        <w:rPr>
          <w:rFonts w:ascii="Times New Roman" w:hAnsi="Times New Roman" w:cs="Times New Roman"/>
          <w:szCs w:val="22"/>
        </w:rPr>
        <w:t>от 30 октября 2014 г. N 408а</w:t>
      </w:r>
    </w:p>
    <w:p w:rsidR="005B7F32" w:rsidRPr="00BD2649" w:rsidRDefault="005B7F32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5B7F32" w:rsidRPr="00BD2649" w:rsidRDefault="005B7F3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D2649">
        <w:rPr>
          <w:rFonts w:ascii="Times New Roman" w:hAnsi="Times New Roman" w:cs="Times New Roman"/>
          <w:szCs w:val="22"/>
        </w:rPr>
        <w:t>ОБ ОПРЕДЕЛЕНИИ УПОЛНОМОЧЕННОГО ИСПОЛНИТЕЛЬНОГО ОРГАНА</w:t>
      </w:r>
    </w:p>
    <w:p w:rsidR="005B7F32" w:rsidRPr="00BD2649" w:rsidRDefault="005B7F3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D2649">
        <w:rPr>
          <w:rFonts w:ascii="Times New Roman" w:hAnsi="Times New Roman" w:cs="Times New Roman"/>
          <w:szCs w:val="22"/>
        </w:rPr>
        <w:t xml:space="preserve">ГОСУДАРСТВЕННОЙ ВЛАСТИ ТОМСКОЙ ОБЛАСТИ В СФЕРЕ </w:t>
      </w:r>
      <w:proofErr w:type="gramStart"/>
      <w:r w:rsidRPr="00BD2649">
        <w:rPr>
          <w:rFonts w:ascii="Times New Roman" w:hAnsi="Times New Roman" w:cs="Times New Roman"/>
          <w:szCs w:val="22"/>
        </w:rPr>
        <w:t>СОЦИАЛЬНОГО</w:t>
      </w:r>
      <w:proofErr w:type="gramEnd"/>
    </w:p>
    <w:p w:rsidR="005B7F32" w:rsidRPr="00BD2649" w:rsidRDefault="005B7F3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D2649">
        <w:rPr>
          <w:rFonts w:ascii="Times New Roman" w:hAnsi="Times New Roman" w:cs="Times New Roman"/>
          <w:szCs w:val="22"/>
        </w:rPr>
        <w:t>ОБСЛУЖИВАНИЯ В ОТНОШЕНИИ СОВЕРШЕННОЛЕТНИХ ГРАЖДАН</w:t>
      </w:r>
    </w:p>
    <w:p w:rsidR="005B7F32" w:rsidRPr="00BD2649" w:rsidRDefault="005B7F32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B7F32" w:rsidRPr="00BD26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7F32" w:rsidRPr="00BD2649" w:rsidRDefault="005B7F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649">
              <w:rPr>
                <w:rFonts w:ascii="Times New Roman" w:hAnsi="Times New Roman" w:cs="Times New Roman"/>
                <w:color w:val="392C69"/>
                <w:szCs w:val="22"/>
              </w:rPr>
              <w:t>Список изменяющих документов</w:t>
            </w:r>
          </w:p>
          <w:p w:rsidR="005B7F32" w:rsidRPr="00BD2649" w:rsidRDefault="005B7F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D2649">
              <w:rPr>
                <w:rFonts w:ascii="Times New Roman" w:hAnsi="Times New Roman" w:cs="Times New Roman"/>
                <w:color w:val="392C69"/>
                <w:szCs w:val="22"/>
              </w:rPr>
              <w:t xml:space="preserve">(в ред. </w:t>
            </w:r>
            <w:hyperlink r:id="rId4" w:history="1">
              <w:r w:rsidRPr="00BD2649">
                <w:rPr>
                  <w:rFonts w:ascii="Times New Roman" w:hAnsi="Times New Roman" w:cs="Times New Roman"/>
                  <w:color w:val="0000FF"/>
                  <w:szCs w:val="22"/>
                </w:rPr>
                <w:t>постановления</w:t>
              </w:r>
            </w:hyperlink>
            <w:r w:rsidRPr="00BD2649">
              <w:rPr>
                <w:rFonts w:ascii="Times New Roman" w:hAnsi="Times New Roman" w:cs="Times New Roman"/>
                <w:color w:val="392C69"/>
                <w:szCs w:val="22"/>
              </w:rPr>
              <w:t xml:space="preserve"> Администрации Томской области</w:t>
            </w:r>
            <w:proofErr w:type="gramEnd"/>
          </w:p>
          <w:p w:rsidR="005B7F32" w:rsidRPr="00BD2649" w:rsidRDefault="005B7F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649">
              <w:rPr>
                <w:rFonts w:ascii="Times New Roman" w:hAnsi="Times New Roman" w:cs="Times New Roman"/>
                <w:color w:val="392C69"/>
                <w:szCs w:val="22"/>
              </w:rPr>
              <w:t>от 13.04.2018 N 176а)</w:t>
            </w:r>
          </w:p>
        </w:tc>
      </w:tr>
    </w:tbl>
    <w:p w:rsidR="005B7F32" w:rsidRPr="00BD2649" w:rsidRDefault="005B7F3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B7F32" w:rsidRPr="00BD2649" w:rsidRDefault="005B7F3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D2649">
        <w:rPr>
          <w:rFonts w:ascii="Times New Roman" w:hAnsi="Times New Roman" w:cs="Times New Roman"/>
          <w:szCs w:val="22"/>
        </w:rPr>
        <w:t xml:space="preserve">В соответствии с </w:t>
      </w:r>
      <w:hyperlink r:id="rId5" w:history="1">
        <w:r w:rsidRPr="00BD2649">
          <w:rPr>
            <w:rFonts w:ascii="Times New Roman" w:hAnsi="Times New Roman" w:cs="Times New Roman"/>
            <w:color w:val="0000FF"/>
            <w:szCs w:val="22"/>
          </w:rPr>
          <w:t>пунктом 2) статьи 8</w:t>
        </w:r>
      </w:hyperlink>
      <w:r w:rsidRPr="00BD2649">
        <w:rPr>
          <w:rFonts w:ascii="Times New Roman" w:hAnsi="Times New Roman" w:cs="Times New Roman"/>
          <w:szCs w:val="22"/>
        </w:rPr>
        <w:t xml:space="preserve"> Федерального закона от 28 декабря 2013 года N 442-ФЗ "Об основах социального обслуживания граждан в Российской Федерации" и </w:t>
      </w:r>
      <w:hyperlink r:id="rId6" w:history="1">
        <w:r w:rsidRPr="00BD2649">
          <w:rPr>
            <w:rFonts w:ascii="Times New Roman" w:hAnsi="Times New Roman" w:cs="Times New Roman"/>
            <w:color w:val="0000FF"/>
            <w:szCs w:val="22"/>
          </w:rPr>
          <w:t>пунктом 1) статьи 4</w:t>
        </w:r>
      </w:hyperlink>
      <w:r w:rsidRPr="00BD2649">
        <w:rPr>
          <w:rFonts w:ascii="Times New Roman" w:hAnsi="Times New Roman" w:cs="Times New Roman"/>
          <w:szCs w:val="22"/>
        </w:rPr>
        <w:t xml:space="preserve"> Закона Томской области от 8 октября 2014 года N 127-ОЗ "Об организации социального обслуживания граждан в Томской области" постановляю:</w:t>
      </w:r>
    </w:p>
    <w:p w:rsidR="005B7F32" w:rsidRPr="00BD2649" w:rsidRDefault="005B7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D2649">
        <w:rPr>
          <w:rFonts w:ascii="Times New Roman" w:hAnsi="Times New Roman" w:cs="Times New Roman"/>
          <w:szCs w:val="22"/>
        </w:rPr>
        <w:t xml:space="preserve">1. Определить уполномоченным исполнительным органом государственной власти Томской области в сфере социального обслуживания, в том числе на признание граждан </w:t>
      </w:r>
      <w:proofErr w:type="gramStart"/>
      <w:r w:rsidRPr="00BD2649">
        <w:rPr>
          <w:rFonts w:ascii="Times New Roman" w:hAnsi="Times New Roman" w:cs="Times New Roman"/>
          <w:szCs w:val="22"/>
        </w:rPr>
        <w:t>нуждающимися</w:t>
      </w:r>
      <w:proofErr w:type="gramEnd"/>
      <w:r w:rsidRPr="00BD2649">
        <w:rPr>
          <w:rFonts w:ascii="Times New Roman" w:hAnsi="Times New Roman" w:cs="Times New Roman"/>
          <w:szCs w:val="22"/>
        </w:rPr>
        <w:t xml:space="preserve"> в социальном обслуживании, а также на составление индивидуальной программы, в отношении совершеннолетних граждан Департамент социальной защиты населения Томской области.</w:t>
      </w:r>
    </w:p>
    <w:p w:rsidR="005B7F32" w:rsidRPr="00BD2649" w:rsidRDefault="005B7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D2649">
        <w:rPr>
          <w:rFonts w:ascii="Times New Roman" w:hAnsi="Times New Roman" w:cs="Times New Roman"/>
          <w:szCs w:val="22"/>
        </w:rPr>
        <w:t xml:space="preserve">1-1. </w:t>
      </w:r>
      <w:proofErr w:type="gramStart"/>
      <w:r w:rsidRPr="00BD2649">
        <w:rPr>
          <w:rFonts w:ascii="Times New Roman" w:hAnsi="Times New Roman" w:cs="Times New Roman"/>
          <w:szCs w:val="22"/>
        </w:rPr>
        <w:t xml:space="preserve">Определить организациями, которым в соответствии с Федеральным </w:t>
      </w:r>
      <w:hyperlink r:id="rId7" w:history="1">
        <w:r w:rsidRPr="00BD2649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BD2649">
        <w:rPr>
          <w:rFonts w:ascii="Times New Roman" w:hAnsi="Times New Roman" w:cs="Times New Roman"/>
          <w:szCs w:val="22"/>
        </w:rPr>
        <w:t xml:space="preserve"> от 28 декабря 2013 года N 442-ФЗ "Об основах социального обслуживания граждан в Российской Федерации" предоставлены полномочия в сфере социального обслуживания на признание граждан нуждающимися в социальном обслуживании и составление индивидуальной программы в отношении совершеннолетних граждан, учреждения, подведомственные Департаменту социальной защиты населения Томской области.</w:t>
      </w:r>
      <w:proofErr w:type="gramEnd"/>
    </w:p>
    <w:p w:rsidR="005B7F32" w:rsidRPr="00BD2649" w:rsidRDefault="005B7F32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BD2649">
        <w:rPr>
          <w:rFonts w:ascii="Times New Roman" w:hAnsi="Times New Roman" w:cs="Times New Roman"/>
          <w:szCs w:val="22"/>
        </w:rPr>
        <w:t>(</w:t>
      </w:r>
      <w:proofErr w:type="gramStart"/>
      <w:r w:rsidRPr="00BD2649">
        <w:rPr>
          <w:rFonts w:ascii="Times New Roman" w:hAnsi="Times New Roman" w:cs="Times New Roman"/>
          <w:szCs w:val="22"/>
        </w:rPr>
        <w:t>п</w:t>
      </w:r>
      <w:proofErr w:type="gramEnd"/>
      <w:r w:rsidRPr="00BD2649">
        <w:rPr>
          <w:rFonts w:ascii="Times New Roman" w:hAnsi="Times New Roman" w:cs="Times New Roman"/>
          <w:szCs w:val="22"/>
        </w:rPr>
        <w:t xml:space="preserve">. 1-1 введен </w:t>
      </w:r>
      <w:hyperlink r:id="rId8" w:history="1">
        <w:r w:rsidRPr="00BD2649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BD2649">
        <w:rPr>
          <w:rFonts w:ascii="Times New Roman" w:hAnsi="Times New Roman" w:cs="Times New Roman"/>
          <w:szCs w:val="22"/>
        </w:rPr>
        <w:t xml:space="preserve"> Администрации Томской области от 13.04.2018 N 176а)</w:t>
      </w:r>
    </w:p>
    <w:p w:rsidR="005B7F32" w:rsidRPr="00BD2649" w:rsidRDefault="005B7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D2649">
        <w:rPr>
          <w:rFonts w:ascii="Times New Roman" w:hAnsi="Times New Roman" w:cs="Times New Roman"/>
          <w:szCs w:val="22"/>
        </w:rPr>
        <w:t>2. Департаменту информационной политики Администрации Томской области (</w:t>
      </w:r>
      <w:proofErr w:type="spellStart"/>
      <w:r w:rsidRPr="00BD2649">
        <w:rPr>
          <w:rFonts w:ascii="Times New Roman" w:hAnsi="Times New Roman" w:cs="Times New Roman"/>
          <w:szCs w:val="22"/>
        </w:rPr>
        <w:t>Севостьянов</w:t>
      </w:r>
      <w:proofErr w:type="spellEnd"/>
      <w:r w:rsidRPr="00BD2649">
        <w:rPr>
          <w:rFonts w:ascii="Times New Roman" w:hAnsi="Times New Roman" w:cs="Times New Roman"/>
          <w:szCs w:val="22"/>
        </w:rPr>
        <w:t>) обеспечить опубликование настоящего постановления.</w:t>
      </w:r>
    </w:p>
    <w:p w:rsidR="005B7F32" w:rsidRPr="00BD2649" w:rsidRDefault="005B7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D2649">
        <w:rPr>
          <w:rFonts w:ascii="Times New Roman" w:hAnsi="Times New Roman" w:cs="Times New Roman"/>
          <w:szCs w:val="22"/>
        </w:rPr>
        <w:t>3. Настоящее постановление вступает в силу с 1 января 2015 года, но не ранее чем по истечении 10 дней со дня его официального опубликования.</w:t>
      </w:r>
    </w:p>
    <w:p w:rsidR="005B7F32" w:rsidRPr="00BD2649" w:rsidRDefault="005B7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D2649">
        <w:rPr>
          <w:rFonts w:ascii="Times New Roman" w:hAnsi="Times New Roman" w:cs="Times New Roman"/>
          <w:szCs w:val="22"/>
        </w:rPr>
        <w:t xml:space="preserve">4. </w:t>
      </w:r>
      <w:proofErr w:type="gramStart"/>
      <w:r w:rsidRPr="00BD2649">
        <w:rPr>
          <w:rFonts w:ascii="Times New Roman" w:hAnsi="Times New Roman" w:cs="Times New Roman"/>
          <w:szCs w:val="22"/>
        </w:rPr>
        <w:t>Контроль за</w:t>
      </w:r>
      <w:proofErr w:type="gramEnd"/>
      <w:r w:rsidRPr="00BD2649">
        <w:rPr>
          <w:rFonts w:ascii="Times New Roman" w:hAnsi="Times New Roman" w:cs="Times New Roman"/>
          <w:szCs w:val="22"/>
        </w:rPr>
        <w:t xml:space="preserve"> исполнением настоящего постановления возложить на заместителя Губернатора Томской области по социальной политике.</w:t>
      </w:r>
    </w:p>
    <w:p w:rsidR="005B7F32" w:rsidRPr="00BD2649" w:rsidRDefault="005B7F32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BD2649">
        <w:rPr>
          <w:rFonts w:ascii="Times New Roman" w:hAnsi="Times New Roman" w:cs="Times New Roman"/>
          <w:szCs w:val="22"/>
        </w:rPr>
        <w:t>(</w:t>
      </w:r>
      <w:proofErr w:type="gramStart"/>
      <w:r w:rsidRPr="00BD2649">
        <w:rPr>
          <w:rFonts w:ascii="Times New Roman" w:hAnsi="Times New Roman" w:cs="Times New Roman"/>
          <w:szCs w:val="22"/>
        </w:rPr>
        <w:t>в</w:t>
      </w:r>
      <w:proofErr w:type="gramEnd"/>
      <w:r w:rsidRPr="00BD2649">
        <w:rPr>
          <w:rFonts w:ascii="Times New Roman" w:hAnsi="Times New Roman" w:cs="Times New Roman"/>
          <w:szCs w:val="22"/>
        </w:rPr>
        <w:t xml:space="preserve"> ред. </w:t>
      </w:r>
      <w:hyperlink r:id="rId9" w:history="1">
        <w:r w:rsidRPr="00BD2649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BD2649">
        <w:rPr>
          <w:rFonts w:ascii="Times New Roman" w:hAnsi="Times New Roman" w:cs="Times New Roman"/>
          <w:szCs w:val="22"/>
        </w:rPr>
        <w:t xml:space="preserve"> Администрации Томской области от 13.04.2018 N 176а)</w:t>
      </w:r>
    </w:p>
    <w:p w:rsidR="005B7F32" w:rsidRPr="00BD2649" w:rsidRDefault="005B7F3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B7F32" w:rsidRPr="00BD2649" w:rsidRDefault="005B7F3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D2649">
        <w:rPr>
          <w:rFonts w:ascii="Times New Roman" w:hAnsi="Times New Roman" w:cs="Times New Roman"/>
          <w:szCs w:val="22"/>
        </w:rPr>
        <w:t>И.о. Губернатора</w:t>
      </w:r>
    </w:p>
    <w:p w:rsidR="005B7F32" w:rsidRPr="00BD2649" w:rsidRDefault="005B7F3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D2649">
        <w:rPr>
          <w:rFonts w:ascii="Times New Roman" w:hAnsi="Times New Roman" w:cs="Times New Roman"/>
          <w:szCs w:val="22"/>
        </w:rPr>
        <w:t>Томской области</w:t>
      </w:r>
    </w:p>
    <w:p w:rsidR="005B7F32" w:rsidRPr="00BD2649" w:rsidRDefault="005B7F3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D2649">
        <w:rPr>
          <w:rFonts w:ascii="Times New Roman" w:hAnsi="Times New Roman" w:cs="Times New Roman"/>
          <w:szCs w:val="22"/>
        </w:rPr>
        <w:t>А.М.ФЕДЕНЕВ</w:t>
      </w:r>
    </w:p>
    <w:p w:rsidR="005B7F32" w:rsidRPr="00BD2649" w:rsidRDefault="005B7F3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B7F32" w:rsidRPr="00BD2649" w:rsidRDefault="005B7F3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B7F32" w:rsidRPr="00BD2649" w:rsidRDefault="005B7F3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6971CA" w:rsidRPr="00BD2649" w:rsidRDefault="006971CA">
      <w:pPr>
        <w:rPr>
          <w:rFonts w:ascii="Times New Roman" w:hAnsi="Times New Roman" w:cs="Times New Roman"/>
        </w:rPr>
      </w:pPr>
    </w:p>
    <w:sectPr w:rsidR="006971CA" w:rsidRPr="00BD2649" w:rsidSect="00F20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B7F32"/>
    <w:rsid w:val="00250F6E"/>
    <w:rsid w:val="005B7F32"/>
    <w:rsid w:val="006971CA"/>
    <w:rsid w:val="00BD2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7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7F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8AD5FD97822839F3ED0FECBE57BD42CC58BB2841C411CBC7AD7865CE3F4DC855CD1CA7EF079F8D727A3E89E7476941584D2C17DCCBE1E98BDC41C2v8A7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8AD5FD97822839F3ED11E1A83BE346CF5BEC2C40C11A9C9BFD7E32916F4B9D078D42FEAC478C8C71643C89E0v4A5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8AD5FD97822839F3ED0FECBE57BD42CC58BB2841C413C2C3A07865CE3F4DC855CD1CA7EF079F8D727A3E8BE0476941584D2C17DCCBE1E98BDC41C2v8A7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18AD5FD97822839F3ED11E1A83BE346CF5BEC2C40C11A9C9BFD7E32916F4B9D158D1AF2AC43928476716AD8A519301018062114C6D7E1EBv9ACE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18AD5FD97822839F3ED0FECBE57BD42CC58BB2841C411CBC7AD7865CE3F4DC855CD1CA7EF079F8D727A3E89E4476941584D2C17DCCBE1E98BDC41C2v8A7E" TargetMode="External"/><Relationship Id="rId9" Type="http://schemas.openxmlformats.org/officeDocument/2006/relationships/hyperlink" Target="consultantplus://offline/ref=218AD5FD97822839F3ED0FECBE57BD42CC58BB2841C411CBC7AD7865CE3F4DC855CD1CA7EF079F8D727A3E89E9476941584D2C17DCCBE1E98BDC41C2v8A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Михайлович Овчинников</dc:creator>
  <cp:lastModifiedBy>Станислав Михайлович Овчинников</cp:lastModifiedBy>
  <cp:revision>2</cp:revision>
  <dcterms:created xsi:type="dcterms:W3CDTF">2019-03-04T04:00:00Z</dcterms:created>
  <dcterms:modified xsi:type="dcterms:W3CDTF">2019-03-04T04:22:00Z</dcterms:modified>
</cp:coreProperties>
</file>